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Python生活实验室十二课教师手册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教案 答案 易错点与评价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本手册配合十二份学生任务单和课程网页使用。十二课从变量、运算、分支走向循环、模型与递推；每课45分钟，先预测再运行，最后用独立离堂题判断学生能否解释程序。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课前准备与使用方式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为学生准备可运行Python的课程页面或编辑器；第3、4课提前演示预置输入每行一个数。打印学生任务单时不附本手册。使用原课程检测时保留约定变量名。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课程适合Python初学者。若学生尚未掌握英文标点输入，先示范英文引号、括号、冒号及4空格缩进。每组两人时轮换“操作员”和“核验员”，但离堂题各自作答。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课程中的价格、人数、座位及优惠规则均为课堂模拟。第3课输出是预算余量，可为负数；第4课主任务为15/25/35元，20元变式另存、另验。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前四课的证据与达标判据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3458"/>
        <w:gridCol w:w="4592"/>
      </w:tblGrid>
      <w:tr>
        <w:trPr>
          <w:tblHeader/>
          <w:cantSplit/>
        </w:trPr>
        <w:tc>
          <w:tcPr>
            <w:tcW w:type="dxa" w:w="96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课次</w:t>
            </w:r>
          </w:p>
        </w:tc>
        <w:tc>
          <w:tcPr>
            <w:tcW w:type="dxa" w:w="345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学生保留的证据</w:t>
            </w:r>
          </w:p>
        </w:tc>
        <w:tc>
          <w:tcPr>
            <w:tcW w:type="dxa" w:w="459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本课关键判据</w:t>
            </w:r>
          </w:p>
        </w:tc>
      </w:tr>
      <w:tr>
        <w:trPr>
          <w:cantSplit/>
        </w:trPr>
        <w:tc>
          <w:tcPr>
            <w:tcW w:type="dxa" w:w="96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第1课</w:t>
            </w:r>
          </w:p>
        </w:tc>
        <w:tc>
          <w:tcPr>
            <w:tcW w:type="dxa" w:w="345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三组小票计算及一次修改说明</w:t>
            </w:r>
          </w:p>
        </w:tc>
        <w:tc>
          <w:tcPr>
            <w:tcW w:type="dxa" w:w="459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三组结果正确，能解释重新赋值后需重算。</w:t>
            </w:r>
          </w:p>
        </w:tc>
      </w:tr>
      <w:tr>
        <w:trPr>
          <w:cantSplit/>
        </w:trPr>
        <w:tc>
          <w:tcPr>
            <w:tcW w:type="dxa" w:w="96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第2课</w:t>
            </w:r>
          </w:p>
        </w:tc>
        <w:tc>
          <w:tcPr>
            <w:tcW w:type="dxa" w:w="345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0/40/41/47人测试表</w:t>
            </w:r>
          </w:p>
        </w:tc>
        <w:tc>
          <w:tcPr>
            <w:tcW w:type="dxa" w:w="459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全部正确，能给两种错误算法找反例。</w:t>
            </w:r>
          </w:p>
        </w:tc>
      </w:tr>
      <w:tr>
        <w:trPr>
          <w:cantSplit/>
        </w:trPr>
        <w:tc>
          <w:tcPr>
            <w:tcW w:type="dxa" w:w="96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第3课</w:t>
            </w:r>
          </w:p>
        </w:tc>
        <w:tc>
          <w:tcPr>
            <w:tcW w:type="dxa" w:w="345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三组输入与预算余量</w:t>
            </w:r>
          </w:p>
        </w:tc>
        <w:tc>
          <w:tcPr>
            <w:tcW w:type="dxa" w:w="459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全部正确，能说明输入转换和负余量。</w:t>
            </w:r>
          </w:p>
        </w:tc>
      </w:tr>
      <w:tr>
        <w:trPr>
          <w:cantSplit/>
        </w:trPr>
        <w:tc>
          <w:tcPr>
            <w:tcW w:type="dxa" w:w="96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第4课</w:t>
            </w:r>
          </w:p>
        </w:tc>
        <w:tc>
          <w:tcPr>
            <w:tcW w:type="dxa" w:w="345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四个年龄边界及分支名称</w:t>
            </w:r>
          </w:p>
        </w:tc>
        <w:tc>
          <w:tcPr>
            <w:tcW w:type="dxa" w:w="459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主规则正确，能解释12与18的归属。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共用评价量规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2608"/>
        <w:gridCol w:w="2608"/>
        <w:gridCol w:w="2608"/>
      </w:tblGrid>
      <w:tr>
        <w:trPr>
          <w:tblHeader/>
          <w:cantSplit/>
        </w:trPr>
        <w:tc>
          <w:tcPr>
            <w:tcW w:type="dxa" w:w="119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维度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2分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1分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0分</w:t>
            </w:r>
          </w:p>
        </w:tc>
      </w:tr>
      <w:tr>
        <w:trPr>
          <w:cantSplit/>
        </w:trPr>
        <w:tc>
          <w:tcPr>
            <w:tcW w:type="dxa" w:w="119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计算与运行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规定样例均正确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提示后修正，仍缺部分验证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无法得到主要结果</w:t>
            </w:r>
          </w:p>
        </w:tc>
      </w:tr>
      <w:tr>
        <w:trPr>
          <w:cantSplit/>
        </w:trPr>
        <w:tc>
          <w:tcPr>
            <w:tcW w:type="dxa" w:w="119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测试证据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预测、运行、边界记录完整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有运行证据，预测或边界欠缺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只有答案，没有验证</w:t>
            </w:r>
          </w:p>
        </w:tc>
      </w:tr>
      <w:tr>
        <w:trPr>
          <w:cantSplit/>
        </w:trPr>
        <w:tc>
          <w:tcPr>
            <w:tcW w:type="dxa" w:w="119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解释与修改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能说明关键语句及修改原因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能描述结果，解释不完整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无法说明结果来源</w:t>
            </w:r>
          </w:p>
        </w:tc>
      </w:tr>
      <w:tr>
        <w:trPr>
          <w:cantSplit/>
        </w:trPr>
        <w:tc>
          <w:tcPr>
            <w:tcW w:type="dxa" w:w="119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独立迁移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独立完成离堂题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提示后完成部分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尚不能完成</w:t>
            </w:r>
          </w:p>
        </w:tc>
      </w:tr>
    </w:tbl>
    <w:p>
      <w:pPr>
        <w:spacing w:after="40"/>
        <w:snapToGrid w:val="0"/>
      </w:pPr>
    </w:p>
    <w:p>
      <w:pPr>
        <w:spacing w:after="120"/>
        <w:snapToGrid w:val="0"/>
      </w:pPr>
      <w:r>
        <w:rPr>
          <w:rFonts w:ascii="Arial" w:hAnsi="Arial" w:eastAsia="Hiragino Sans GB"/>
          <w:color w:val="000000"/>
          <w:sz w:val="18"/>
        </w:rPr>
        <w:t>建议8分记录过程，6分及以上且本课规定主样例全部正确，可判达标；只通过样例不等于理解。离堂题关键概念有错者仍需补练。量规用于反馈，不用于学生排名。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分层与课后安排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五个概念小步、M1、A1、A2及E1为必做。纸面S题与网页小步是同概念的替代或复核，课堂不必重复两套。B题有余力选一或课后完成，C题为课后挑战。网页测一测可课后补齐记录，45分钟课堂优先完成独立离堂E题。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第五至十二课的证据与教学重点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3798"/>
        <w:gridCol w:w="4365"/>
      </w:tblGrid>
      <w:tr>
        <w:trPr>
          <w:tblHeader/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课次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保留证据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关键判据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年级和预约四种组合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and/or组合正确，能用反例解释。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1/7/21/0天完整提醒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编号连续，结束语一次。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前三轮轨迹与3/7/10/0天总量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初值在循环前，累计28/55正确。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1/3/5年与零利率对照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按当前余额更新，round只用于输出。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20/40/60年金额 倍数 固定增量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三种结果有单位，结论限于假设。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13/0/0/1年边界与前一年余额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能证明首次，条件相关变量会更新。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0/1/2/5/10级与变量追踪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不重不漏分类，0级约定和临时变量正确。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0至4盘计步与3盘合法移动</w:t>
            </w:r>
          </w:p>
        </w:tc>
        <w:tc>
          <w:tcPr>
            <w:tcW w:type="dxa" w:w="43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计数与移动分开验收，大整数不转浮点。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模型与课堂节奏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第8至10课的利率与增长率是课堂假设，不代表真实存款、商铺或学校基金收益。先确认本金、增长、追加、取出及时间约定，再解释程序结果。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每课5小步、主任务、两道基础与离堂题为必做。应用题有余力选一或课后完成，挑战题均为课后。第11课20级、第12课10与64盘检测可课后完成，课堂优先解释小规模并保留3盘合法移动证据。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主任务检测口径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主任务保留原变量名和输出。第5课检查布尔决策与预约状态，第6课检查运动提醒全文，第7至9课检查约定过程与结尾数字。第10至12课分别核对年数与余额、走法数、逐轮步数及公式。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若改变文案、规则或模型，应另存为变式，并按变式预期验收。原检测只服务原主任务；未通过时先分辨是错误，还是任务规则已经变化。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教师目录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每课连续三页：教学流程、主任务与小步答案、分层答案与反馈。第1课从第3页开始，此后每课增加3页；第12课为第36至38页。第39页为第4课20元变式独立验收。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第01课 校园义卖找零助手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把单价、数量、付款保存为变量，按顺序计算总价与找零。用两组修改数据验证同一程序，并解释重新赋值后为什么要重新计算。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能说出 price、count、money、total、change 各保存什么。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能按先总价后找零的顺序完成计算，并核对三组数据。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能解释变量重新赋值、数字相加与字符串拼接的区别。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单价与付款为非负数，数量为非负整数；本课付款不少于总价。金额单位为元，数量单位为份，所有价格均为课堂模拟数据。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展示6元×3份付50元的小票，要求先手算；明确价格为模拟数据。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写18与32，并指出三个会改变的数据。；观察谁把总价与找零混淆。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用变量保存数据，逐行执行。完成S1至S3。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填写变量含义和运算符。；收集赋值方向和运算符错误。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12—17分钟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比较数字与字符串；追踪改count后total。完成S4与S5。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先预测再验证，标出total最后赋值位置。；能用赋值顺序解释18为何不变。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17—30分钟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组织M1；先手算三组，再补全程序逐组运行。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填写预测和运行记录，保留一次修改。；三组结果正确，第三组找零为0。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30—40分钟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完成A1与A2；有余力选一B题，C题留作课后挑战。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独立作答后与同桌交换解释。；检查表达式、单位及重算两项结果。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发出E1；收取独立回答并简短反馈。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不看示例完成，勾选学习状态。；据离堂题安排下一课前的2分钟补练。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数据 price count money → total = price * count → change = money - total → print</w:t>
        <w:br/>
        <w:t>= 先算右边 再保存到左边；数据更新后重新计算。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第01课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price = 6</w:t>
        <w:br/>
        <w:t>count = 3</w:t>
        <w:br/>
        <w:t>money = 50</w:t>
        <w:br/>
        <w:t>total = price * count</w:t>
        <w:br/>
        <w:t>change = money - total</w:t>
        <w:br/>
        <w:t>print("总价", total, "元")</w:t>
        <w:br/>
        <w:t>print("找零", change, "元")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L1-M1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6元 / 3份 / 50元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18；change = 32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8元 / 2份 / 20元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16；change = 4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10元 / 5份 / 50元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50；change = 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L1-S1  保存单价，单位元。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L1-S2  填 *，总价等于单价乘数量。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L1-S3  填 -，用付款减总价。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L1-S4  分别输出 9 和 63；前者为数值相加，后者为字符串拼接。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L1-S5  total 仍为18；count更新后，total不会自动重新计算。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本课不讲输入函数和分支。将 = 解释为先计算右边，再保存到左边；不要用“永远相等”的说法。变量是对值的命名，不是会自动更新的公式。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第01课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L1-A1  输出7，先用旧值5计算5+2，再把7赋给a。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L1-A2  总价28元、找零22元；total = price * count；change = money - total。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L1-B1  在count = 4之后重新执行total = price * count和change = money - total，再打印。只改count或只重新计算total都不完整。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L1-B2  开放题。示例：古厝纹样书签9元/份，3份，付款30元；总价27元，找零3元。须说明单位、付款不少于总价，并保留运行证据。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L1-C1  total = 6 * 3 + 8 * 2 得34；change = 50 - total 得16。也可用有意义的变量名。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L1-C2  先打印18、32；更新count后必须重新计算total和change，再打印24、26。变量保存已算出的值，后续数据改变不会自动回算。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L1-E1  total = price * count 得18；change = money - total 得2。count改为3后total仍18，必须重新赋值才会变化。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把赋值看成永远成立的等式。反馈  追问 total 最后在哪一行被赋值；逐行记录 count 与 total。 验收  在改count后重算total与change，并用6×4、付50验证。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用带引号的数字参与计算。反馈  比较6+3与"6"+"3"，要求先预测再运行。 验收  能说出数字与字符串的不同用途。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先用尚未计算的 total 算找零。反馈  让学生按依赖关系排列数据、总价、找零、输出。 验收  顺序正确，显示结果同时标单位。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未达标：只用price = 3、count = 2、money = 10，逐行记录total与change，再改count为3重算。达标：完成B2的自拟小票并保留数据与输出。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第02课 西街研学大巴调度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用整除和取余描述满车数与余下人数，再计算刚好够用的车数。用0、40、41、47人检查算法，学会用边界数据找错误。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能区分 /、// 和 % 的结果及含义。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能用给定整数公式计算车数，验证0、40、41、47人。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能找出只取整除结果和一律加1的反例。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人数 students 为非负整数，每车可用座位 seats 为正整数。单位分别为人、座和辆；模拟调度仅计算学生座位，不含其他出行安排。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回顾变量；提出47人每车20座，先画分组。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画20、20、7，给出3辆的猜想。；区分商与最终数量。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5—13分钟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对照 /、//、%，完成S1至S3。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预测并运行最小例子10与4。；用语义说出2.5、2、2的不同。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13—18分钟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完成S4与S5，提供整数公式，不要求全员独立推导。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补符号，检验9人4座。；确认能读括号与运算顺序。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18—31分钟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组织M1，特意把0、40、41、47并列。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逐组填预测、运行和修改记录。；既够用又不多租；0人结果0。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31—40分钟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完成A1与A2；有余力选一B题，C题留作课后挑战。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用反例反驳两种错误公式。；能以40和41准确说明错误。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独立E1；说明下节课将允许使用者输入数据。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完成16与17人的边界检验。；边界判断不稳者补做8与9人。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students = seats × full + left</w:t>
        <w:br/>
        <w:t>/ 除法结果    // 满车数    % 余下人数</w:t>
        <w:br/>
        <w:t>buses = (students + seats - 1) // seats</w:t>
        <w:br/>
        <w:t>前提 人数非负整数 座位正整数；0 40 41 47逐组核验。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第02课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students = 47</w:t>
        <w:br/>
        <w:t>seats = 20</w:t>
        <w:br/>
        <w:t>full = students // seats</w:t>
        <w:br/>
        <w:t>left = students % seats</w:t>
        <w:br/>
        <w:t>buses = (students + seats - 1) // seats</w:t>
        <w:br/>
        <w:t>print("满车数", full)</w:t>
        <w:br/>
        <w:t>print("余下人数", left)</w:t>
        <w:br/>
        <w:t>print("需要大巴", buses, "辆")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L2-M1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full = 0；left = 0；buses = 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full = 2；left = 0；buses = 2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41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full = 2；left = 1；buses = 3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47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full = 2；left = 7；buses = 3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L2-S1  得到2.5；它是除法结果，不是足够的整辆车数。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L2-S2  填 //，满车数是2。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L2-S3  填 %，余下2人。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L2-S4  余下7人，至少3辆。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L2-S5  填 //，12 // 4等于3。公式适用于非负整数人数及正整数座位。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本课公式限定人数为非负整数、座位为正整数。可用人数0至6、每车3座的小表观察，不要求全员推导。第4课再写“有余数就加1”的分支版本。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第02课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L2-A1  先输出3 2；改成20后输出4 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L2-A2  full = students // seats → 2；left = students % seats → 7；buses = (students + seats - 1) // seats → 3。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L2-B1  只整除：41人得2辆，漏1人；一律加1：40人得3辆，多1辆。均以20座为前提。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L2-B2  103本：满4箱、余3本、需5箱；100本需4箱、余0；101本需5箱、余1。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L2-C1  依次为0、1、1、1、2、2、2；每个已满区间后的第1人会增加一辆。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L2-C2  都不属于范围。座位0会除以0，无法分组；负人数没有本情境意义。公式的课堂适用条件是非负整数人数、正整数座位。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L2-E1  16人：2、0、2；17人：2、1、3。只用//在17人时少算一辆。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把2.35辆当作调度结果。反馈  画20、20、7的分组；问最后7人坐哪里。 验收  输出整辆车数3，并说明容量足够。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只取整除或一律加1。反馈  成对测试40与41；再加入0人。 验收  四组均正确，且能口头说出失败原因。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把公式用于负数或0座位。反馈  重新读输入范围；用分组含义解释限制。 验收  只在非负整数人数、正整数座位下应用。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未达标：用8人/3座画分组，再成对测6人和7人。达标：完成读本装箱迁移，解释为什么箱数与满箱数可能不同。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第03课 闽南小吃预算器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让使用者依次输入数量、单价和预算，选择 int 或 float 后进行计算。记录预算余量，解释正数、零与负数分别表示什么。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知道 input 返回字符串，数量用 int、金额用 float。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能按三行输入的顺序运行三组数据并核对预算余量。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能解释负余量是超预算，区分输入、计算、输出。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数量为非负整数；单价和预算为非负数，单位为元。每行只输入一个数，小数用英文句点，不带“份”“元”等单位。价格为课堂模拟数据。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展示3份×4.5元、预算20元；回忆上课只能改代码数据。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手算13.5与6.5，提出输入需求。；知道数量、单价、预算是输入。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完成S1至S4，对照字符串和数值。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预测拼接与相加结果，填写转换。；区分input与转换函数的作用。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14—18分钟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完成S5；演示每行一个数的预置输入。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按数量、单价、预算排列三行。；消除附单位和顺序颠倒。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18—31分钟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组织M1，要求第三组超预算数据保留。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逐组记录预测和实际总价、余量。；三组正确，能解释-4。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31—40分钟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完成A1与A2；有余力选一B题，C题留作课后挑战。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先完成A题；有余力者设计预算等于花费的测试。；同时覆盖正、零、负余量。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独立E1；预告下节根据余量作不同提醒。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补转换、计算并解释负号。；以类型转换和结果解释分组补练。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输入 input 得到文字 → 转换 int 或 float → 计算 total 与 left → 输出</w:t>
        <w:br/>
        <w:t>left = budget - total</w:t>
        <w:br/>
        <w:t>left &gt; 0 有余量；left = 0 刚好用完；left &lt; 0 超预算。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第03课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cups = int(input("数量："))</w:t>
        <w:br/>
        <w:t>price = float(input("单价："))</w:t>
        <w:br/>
        <w:t>budget = float(input("预算："))</w:t>
        <w:br/>
        <w:t>total = cups * price</w:t>
        <w:br/>
        <w:t>left = budget - total</w:t>
        <w:br/>
        <w:t>print("总价", round(total, 2), "元")</w:t>
        <w:br/>
        <w:t>print("预算余量", round(left, 2), "元")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L3-M1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 / 4.5 / 20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13.5；left = 6.5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 / 8 / 20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16.0；left = 4.0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 / 6 / 20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24.0；left = -4.0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L3-S1  返回字符串"3"。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L3-S2  填 int，把合法的整数字符串转为整数。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L3-S3  填 float，转换为允许小数的数值。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L3-S4  分别输出34和7；前者拼接，后者先转整数再相加。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L3-S5  得到-4元，说明超预算4元，不是还能花4元。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round(..., 2)仅用于显示近似结果，不承诺补足两位小数，也不是通用财务精确结算方案。无需提前教授异常处理；看到ValueError时先读输入约定。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第03课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L3-A1  input接收文字；int把本课合法的整数字符串转整数；float把本课合法的数字文字转为浮点数。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L3-A2  float("2.5")得到2.5；int("2.5")会抛出ValueError，不能直接把这种小数字符串转整数。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L3-B1  输入5、3.5、20；总价17.5元，预算余量2.5元。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L3-B2  开放题示例：2、5、10，余量0；3、5、10，余量-5。须符合输入范围并写出总价及单位。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L3-C1  输出2.52.5，字符串重复两次；改为price = float(input())，输出5.0。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L3-C2  0份时总价0.0、余量20.0；4份×6元、预算20元时余量-4.0，正确表示超预算4元。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L3-E1  cups = int(input())；price = float(input())；总价15.0元、预算余量-3.0元，表示超预算3元。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认为input已返回数字。反馈  比较"3"+"4"与int("3")+int("4")；让学生先说类型。 验收  能解释34与7的来源。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数量写3.5或输入4.5元。反馈  对照约定的输入范围与三行输入顺序。 验收  数量为整数字符串，金额不带单位。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把负余量当程序错或叫找零。反馈  回到left = budget - total，核对4×6与20。 验收  解释为超预算4元；输出名称为预算余量。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未达标：先练int(input())接收3并加1，再练float(input())接收2.5并乘2。达标：自拟刚好用完和超预算两组，逐条解释输入范围。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第04课 西街小店优惠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把模拟体验票规则写成 if、elif、else 分支：未满12岁15元，12至未满18岁25元，18岁及以上35元。专门检查11、12、17、18岁边界。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能将年龄规则写成互不遗漏的三个范围。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能用冒号和统一4个空格缩进完成分支。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能验证四个边界并解释分支选择；学有余力独立验证20元变式。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年龄为非负整数，单位为岁；票价单位为元。所有规则为课堂模拟，不代表任何真实商家。主任务固定15/25/35元，20元变式另存程序单独验证。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公布模拟主规则，明确非真实商家价格。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先为11、12、17、18手写票价。；找出把分界值放错档的学生。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完成S1至S3，逐条追踪12与18。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说出False/True及选择的分支。；解释elif前已排除未满12岁。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完成S4至S5，演示冒号与4空格。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修复一个语法错误和一个边界错误。；区分不能运行与运行结果不符。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19—31分钟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组织M1，保留主任务25元档。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四次运行并填分支名称。；四组主规则均正确。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31—40分钟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完成A1与A2；有余力选一B题，C题留作课后挑战。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先独立完成A题；选做B1者另存20元变式并核验。；区分两种规则与检测目标。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独立E1，收集分界值解释。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用12与18完整说明两条判断。；离堂错在&lt;=者再测11/12或17/18。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0 ≤ age &lt; 12 → 15元</w:t>
        <w:br/>
        <w:t>12 ≤ age &lt; 18 → 25元</w:t>
        <w:br/>
        <w:t>age ≥ 18 → 35元</w:t>
        <w:br/>
        <w:t>if → elif → else 依次判断只选一档</w:t>
        <w:br/>
        <w:t>边界 11 12 17 18；冒号与4空格缩进。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第04课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age = int(input("年龄："))</w:t>
        <w:br/>
        <w:t>if age &lt; 12:</w:t>
        <w:br/>
        <w:t xml:space="preserve">    price = 15</w:t>
        <w:br/>
        <w:t>elif age &lt; 18:</w:t>
        <w:br/>
        <w:t xml:space="preserve">    price = 25</w:t>
        <w:br/>
        <w:t>else:</w:t>
        <w:br/>
        <w:t xml:space="preserve">    price = 35</w:t>
        <w:br/>
        <w:t>print("票价", price, "元")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L4-M1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price = 15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if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price = 25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elif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price = 25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elif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price = 35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else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L4-S1  False；不包括12岁。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L4-S2  填 &lt;。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L4-S3  两次均False，进入else。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L4-S4  补英文冒号 :；分支体下一行缩进，统一4个空格。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L4-S5  从25元错误变成15元；用12岁即可发现边界错误。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if/elif/else从上到下选中一个分支；第二个条件成立前已排除小于12岁。最后print放在分支之外。规则判断是本课主题，不把一条if称为人工智能模型。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第04课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L4-A1  依次为15、25、35、35元。0为允许的非负整数边界；主任务没有额外免票规则。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L4-A2  用60分发现错误，应为score &gt;= 60；补测59、60、61。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L4-B1  依次15、20、20、35元；仅改elif中的price。该变式不能使用原15/25/35检测作为成功依据；需按变式结果独立验收。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L4-B2  if left &lt; 0: 输出预算不足；else: 输出预算够用。-4为不足，0与6.5为够用。边界0不属于不足。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L4-C1  if students % seats &gt; 0: 后缩进 buses = buses + 1。车数依次0、2、3、3，与第2课公式一致。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L4-C2  11岁先赋15，第二个if因11&lt;18再次赋25；最后票价25。else只属于紧邻的第二个if，独立if会再次判断，不能替代本规则的elif。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L4-E1  12岁走elif，25元；18岁走else，35元。改为&lt;=后18岁错误进入25元档。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把未满理解成包含分界值。反馈  把12或18直接代入条件，比较&lt;与&lt;=。 验收  11/12/17/18四组均符合主规则。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冒号缺失或分支缩进错误。反馈  从错误行号定位；统一英文冒号与4空格缩进。 验收  print在分支外，每种年龄都输出一次。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20元变式与主检测混用。反馈  另存副本，列出15/20/20/35的独立验收表。 验收  主程序恢复25元；两个版本分别留证据。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连续if误当if/elif。反馈  追踪11岁对price的两次赋值。 验收  能指出else关联的if，说明规则选择顺序。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未达标：在纸上把11、12、17、18归入三个范围，再逐条代入。达标：完成B2预算提醒或C1车数分支，专门核对0这一边界。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第05课 闽南文化活动入场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把“高一或高二，并且已预约”的模拟入场规则转为布尔表达式。通过四种组合找出 and 与 or 的区别，并检查括号是否表达原规则。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 == 判断相等，用 True 或 False 表示条件结果。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能写出年级条件与预约条件的组合，验证四组数据。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能用一个反例解释 and、or 或括号写错会造成什么。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年级只取1、2、3；预约状态直接在代码中写True或False，不加引号。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读出入场规则，先判断高一未预约。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写不能进入并标明未预约。；判断依据是整条规则。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完成S1至S3，逐项写True/False。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比较赋值与相等，列and/or结果。；两个条件各自有结果。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完成S4、S5，用括号圈年级条件。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组合条件后预测False。；预约是必须条件。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组织M1四组，保持booked布尔类型。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输入年级，改预约状态，记录决策。；四组结果和输出一致。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写出两种连接的区别，有余力再找范围反例。；A题正确且能解释未预约。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独立写含端点范围判断。；8真100假，能说明and。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年级条件 (grade == 1 or grade == 2)</w:t>
        <w:br/>
        <w:t>允许入场 年级条件 and booked</w:t>
        <w:br/>
        <w:t>and 两项都真；or 至少一项真；not 取反。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第05课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grade = int(input("年级1、2或3："))</w:t>
        <w:br/>
        <w:t>booked = True</w:t>
        <w:br/>
        <w:t>allowed = (grade == 1 or grade == 2) and booked</w:t>
        <w:br/>
        <w:t>if allowed:</w:t>
        <w:br/>
        <w:t xml:space="preserve">    print("可以入场")</w:t>
        <w:br/>
        <w:t>else:</w:t>
        <w:br/>
        <w:t xml:space="preserve">    print("请核对年级和预约")</w:t>
        <w:br/>
        <w:t>print("是否预约", booked)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L5-M1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1年级 / True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allowed = True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可以入场；预约True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2年级 / True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allowed = True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可以入场；预约True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3年级 / True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allowed = False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请核对年级和预约；预约True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1年级 / False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allowed = False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请核对年级和预约；预约False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L5-S1  grade == 1；==作比较，=作赋值。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L5-S2  填and，结果False。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L5-S3  True，两个年级条件中有一个成立。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L5-S4  填or，输出True。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L5-S5  填and，allowed为False；年级符合但未预约。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主任务年级只取1、2、3，booked仅用True/False。网页版还核对决策文案与预约状态；不把布尔False替换为字符串。括号用于明确原规则，短路求值不作全员要求。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第05课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L5-A1  依次False、True、True。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L5-A2  allowed = (grade == 1 or grade == 2) and booked；高二未预约时False。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L5-B1  x=100时错误表达式True；改为x &gt;= 5 and x &lt;= 10，结果False。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L5-B2  can_borrow = booked and returned。True/True允许，True/False不允许；其他有效组合也可。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L5-C1  and优先于or，高一未预约仍为True，违反原规则；加回括号后False。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L5-C2  if not booked: print("请先预约")；不可混用，非空字符串"False"在条件中为真，而布尔False为假。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L5-E1  5 &lt;= x and x &lt;= 10；8为True，100为False。必须同时满足上下界，or只需一边成立。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把=当比较。反馈  对比grade = 1和grade == 1的用途。 验收  比较使用==。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年级条件外层误用or。反馈  测试高三已预约、高一未预约。 验收  两组都False。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预约写成带引号文字。反馈  让学生观察True/False是布尔值。 验收  保持booked为布尔值，输出与决策一致。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未达标：只练两个布尔条件四种组合，再回到高一未预约。达标：完成器材借用规则，保留一真一假及理由。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第06课 一周校园运动打卡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用一个for循环生成连续的校园运动提醒。通过天数1、7、21和0，核对第一天、最后一天、提醒条数以及结束提示的位置。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能解释range的起点包含、终点不包含。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能生成1至days的连续编号，结束提示只出现一次。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能根据缩进判断哪些语句重复执行。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天数为非负整数；标准练习采用7天和21天。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展示7次复制打印，提出更改为21天。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预测需要连续21条提醒。；理解重复结构的用途。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完成S1至S3，画出range取值与缩进。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列数并标循环内外。；不含终点。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完成S4、S5，仅改范围和结束语位置。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预测3次与1次。；区分重复输出与结束输出。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组织M1，21天核对完整序列。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记录首尾、条数和结束次数。；1/7/21/0均满足规则。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独立A题，有余力改阅读文案另存。；A题范围与缩进正确。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写出循环次数和1至5的循环头。；掌握range端点。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range(1, days + 1) → 1 到 days</w:t>
        <w:br/>
        <w:t>缩进内重复；缩进外只执行一次。</w:t>
        <w:br/>
        <w:t>验收 首尾编号 连续性 提醒条数 结束提示。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第06课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days = 7</w:t>
        <w:br/>
        <w:t>for day in range(1, days + 1):</w:t>
        <w:br/>
        <w:t xml:space="preserve">    print("第", day, "天：完成运动打卡")</w:t>
        <w:br/>
        <w:t>print("打卡计划结束")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L6-M1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提醒条数 = 1；最后编号 = 1；结束次数 = 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连续1至1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7天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提醒条数 = 7；最后编号 = 7；结束次数 = 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连续1至7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21天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提醒条数 = 21；最后编号 = 21；结束次数 = 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连续1至21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提醒条数 = 0；最后编号 = 无；结束次数 = 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无提醒，仅结束提示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L6-S1  0、1、2，循环3次，不含3。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L6-S2  4，终点不包含。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L6-S3  1次；它位于循环之外。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L6-S4  填4。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L6-S5  与for对齐，放在循环之外。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range(0)与range(1,1)均为空。只需从示例理解边界，不提前要求迭代器术语。网页主任务核对原运动提醒的全部编号、文案与结束提示，改文案后的阅读变式单独验收。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第06课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L6-A1  前者0、1、2、3，共4次；后者1、2、3，共3次。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L6-A2  出现7次；把该行移出循环，与for对齐。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L6-B1  依次输出第1、2、3天阅读提醒，最后一次结束；范围为range(1, 4)。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L6-B2  7天时只出1至6，漏第7天；1天时无提醒。改为range(1, days + 1)。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L6-C1  2、4、6、8、10；每次增加2。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L6-C2  提醒条数等于days；编号连续1至days且无重复；结束语最后只出现一次。0天无提醒但有结束语。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L6-E1  3次；for day in range(1, 6): 或for day in range(1, days + 1):且days = 5。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以为range包含终点。反馈  把范围逐个写出。 验收  1至7用range(1,8)。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结束语放进循环。反馈  用缩进框出重复部分。 验收  7天有7条提醒、1条结束语。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只核对最后一天。反馈  检查完整序列与提醒条数。 验收  无重复、无遗漏。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未达标：先用days = 2逐行跟踪，再试0。达标：完成阅读提醒或隔日编号，用条数和端点双重核验。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第07课 泉州故事阅读累计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按“第d天阅读d页”的模拟计划累计阅读量。逐轮追踪total，解释初始化与循环更新，再区分累加与累乘的初值。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能把累计量total在循环前初始化为0。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能解释total = total + day并核对3、7、10、0天。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能用逐轮表定位把初始化写进循环的错误。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天数为非负整数；第day天读day页是本课模拟规则。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手算前三天各读1、2、3页。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写当天页数与累计6页。；区分两类数值。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完成S1至S3，说明初值与更新。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逐轮填旧值、新值。；等号右边先算。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完成S4、S5，偶数筛选先纸面预测。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补更新行并预测6。；条件内才累加。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组织M1四组，保留逐轮输出。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核对末值与前三轮轨迹。；28/55及0边界正确。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独立A题，选做每日固定页数或偶数页数。；能定位清零错误。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比较两个初值的累计。；解释初值会影响总量。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total = 0 只在循环前做一次</w:t>
        <w:br/>
        <w:t>每轮 total = 旧total + day</w:t>
        <w:br/>
        <w:t>3天累计 0 → 1 → 3 → 6</w:t>
        <w:br/>
        <w:t>累加从0开始；本题累乘从1开始。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第07课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days = 7</w:t>
        <w:br/>
        <w:t>total = 0</w:t>
        <w:br/>
        <w:t>for day in range(1, days + 1):</w:t>
        <w:br/>
        <w:t xml:space="preserve">    total = total + day</w:t>
        <w:br/>
        <w:t xml:space="preserve">    print("第", day, "天累计", total, "页")</w:t>
        <w:br/>
        <w:t>print("总阅读量", total, "页")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L7-M1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6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7天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28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55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0天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total = 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L7-S1  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L7-S2  3。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L7-S3  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L7-S4  total + day；最终6页。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L7-S5  填day，最终2 + 4 = 6页。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第d天读d页是为了观察累计过程的教学规则。主任务网页会核对逐轮day、total及结尾总量；只打印最终答案不足以替代过程解释。乘积是课后迁移，不增加全员课堂负担。 A2是故意清零的错误实验，完成后恢复主任务正确程序再检测。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第07课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L7-A1  total依次1、3、6；第1天相同，此后累计包含之前各天。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L7-A2  7；每轮先清零，只保留当天day的页数，漏掉之前累计。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L7-B1  total = total + 2；共10页，原主任务day页规则已改变，单独验收。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L7-B2  相加2、4、6得12；if day % 2 == 0: 下缩进total = total + day。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L7-C1  初值1；product = product * day；结果120。用0会一直得到0。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L7-C2  依次0、1、55页。0天检查空循环与初值；1天检查起点；10天检查持续累计与终点。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L7-E1  更新total = total + day；初值0得6，初值10得16，初值会被保留在累计中。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初值写进循环。反馈  逐轮填旧total和新total。 验收  7天结果28而非7。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把day当作total。反馈  对比第3天阅读3页与累计6页。 验收  区分当天与累计。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累乘也初始化0。反馈  计算前两轮0×1、0×2。 验收  累乘初值1。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未达标：只追踪3天，明确total在循环前初始化一次。达标：另存偶数天累计，保留参与相加的数。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第08课 义卖结余与复利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用模拟义卖结余比较按原本金计息与按当前余额计息。先手算前两年，再用循环检验1年、3年、5年和零利率，说明模型条件。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能把2%写成0.02，区分利息与本息。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能让复利每轮使用当前余额，核对给定数据。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能说明round只用于展示，并写出至少两条模型假设。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模拟结余本金为正数，假设年利率为非负数，年数为非负整数；不追加、不取出，复利每年结算一次，不对应真实存款产品。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读模拟条件，手算第一年。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写利息20、本息1020。；区分利息与余额。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完成S1至S3，追问第二年基数。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填0.02并选当前余额。；理解更新后基数。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完成S4、S5，两轮手算再运行。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得到102与104.04。；round仅展示。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组织M1；5年允许先估计，核对逐年输出。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填写1/3/5年与0利率结果。；单利与复利及单位正确。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独立A题，有余力测试本金加倍或0年。；能说明1040.4来源。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说明数据含义、更新和舍入位置。；解释模型条件与精度。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单利 principal + principal × rate × years</w:t>
        <w:br/>
        <w:t>复利 balance = balance × (1 + rate)</w:t>
        <w:br/>
        <w:t>只在输出时round；先声明固定利率、不追加、不取出。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第08课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principal = 1000</w:t>
        <w:br/>
        <w:t>rate = 0.02</w:t>
        <w:br/>
        <w:t>years = 3</w:t>
        <w:br/>
        <w:t>simple = principal + principal * rate * years</w:t>
        <w:br/>
        <w:t>balance = principal</w:t>
        <w:br/>
        <w:t>for year in range(1, years + 1):</w:t>
        <w:br/>
        <w:t xml:space="preserve">    balance = balance * (1 + rate)</w:t>
        <w:br/>
        <w:t xml:space="preserve">    print("第", year, "年余额", round(balance, 2))</w:t>
        <w:br/>
        <w:t>print("单利本息", round(simple, 2))</w:t>
        <w:br/>
        <w:t>print("复利本息", round(balance, 2))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L8-M1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1000元 / 2% / 1年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simple = 1020；balance显示 1020.00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1000元 / 2% / 3年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simple = 1060；balance显示 1061.21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1000元 / 2% / 5年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simple = 1100；balance显示 1104.08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1000元 / 0% / 3年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simple = 1000；balance = 1000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L8-S1  0.02。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L8-S2  102元，其中利息2元。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L8-S3  按102元计算，利息2.04元。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L8-S4  0.02，更新为102.0。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L8-S5  每年乘1.02，最后显示104.04元。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1000元、2%均为课堂假设。round(...,2)不会强制显示两位小数，1020.0与1020.00数值相同。内部balance保留完整浮点值，验收显示金额时用两位近似，不能把长期模型当作真实收益保证。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第08课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L8-A1  利息20元、本息1020元；2% = 2/100 = 0.02，2表示200%。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L8-A2  1040.4元；第2年按1020元算利息20.4元。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L8-B1  单利2120元；复利内部2122.416，显示2122.42元；初始本金加倍后两种本息都加倍。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L8-B2  均1000元；循环不执行，balance仍为principal，检查初始余额。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L8-C1  20、20.4元；先用本年开始余额算利息，再更新balance。若更新后再乘rate，就算成下一年的利息。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L8-C2  结果依赖固定年利率、每年结算、不追加不取出等假设；本课没有验证真实产品、实际利率或学校资金安排。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L8-E1  分别是模拟本金元、教学年利率2%、3年；balance = balance * (1 + rate)。计算保留原精度，round仅用于显示，避免每轮提前舍入改变模型。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把2%写成2。反馈  先手算第一年的20元利息。 验收  rate为0.02。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每轮都按原本金。反馈  比较第2年20与20.4。 验收  更新使用当前balance。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每轮先round再存回。反馈  区分内部计算与屏幕展示。 验收  只在print中round。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未达标：改为100元只追踪两年，分别记录利息和余额。达标：另存打印本年利息的版本，注明打印在更新前。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第09课 刺桐小铺增长模型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为虚构刺桐小铺比较固定比例增长与固定增量。运行20、40、60年，区分金额和倍数，并用模型假设限制结论的适用范围。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能解释固定20%下每年新增金额为何变化。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能核对20、40、60年结果，分别标明元与倍。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能区分固定增量与固定比例，并说明至少两条模型假设。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本金为正数，年增长率固定为非负数，年数为非负整数；不追加、不取出，全部增长金额留在模型内。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展示1000元60年的量级猜测。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写估计和一条理由。；允许预测与结果不同。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完成S1至S3，区分比例、增量与假设。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手算前两年并说明模型范围。；不把结果当真实业绩。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完成S4、S5，以100元3年追踪更新。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预测120/144/172.8。；基数每年改变。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组织M1，分别改years为20/40/60。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记录金额、倍数、线性值。；三年数输出与单位正确。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独立A题；有余力改变一项输入。；能比较两个增长规则。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两行计算先涨后跌并解释。；96且说明基数不同。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固定比例 balance = balance × 1.2</w:t>
        <w:br/>
        <w:t>固定增量 linear = principal + principal × rate × years</w:t>
        <w:br/>
        <w:t>金额 单位元；balance / principal 单位倍。</w:t>
        <w:br/>
        <w:t>结论依赖假设。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第09课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principal = 1000</w:t>
        <w:br/>
        <w:t>rate = 0.20</w:t>
        <w:br/>
        <w:t>years = 60</w:t>
        <w:br/>
        <w:t>balance = principal</w:t>
        <w:br/>
        <w:t>for year in range(years):</w:t>
        <w:br/>
        <w:t xml:space="preserve">    balance = balance * (1 + rate)</w:t>
        <w:br/>
        <w:t>print("期末金额", round(balance, 2), "元")</w:t>
        <w:br/>
        <w:t>print("约为本金的", round(balance / principal, 2), "倍")</w:t>
        <w:br/>
        <w:t>linear = principal + principal * rate * years</w:t>
        <w:br/>
        <w:t>print("按初始本金计算固定增量时", linear, "元")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L9-M1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1000元 / 20% / 20年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balance显示 38337.60；linear = 5000；倍数 ≈ 38.34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1000元 / 20% / 40年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balance显示 1469771.57；linear = 9000；倍数 ≈ 1469.77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1000元 / 20% / 60年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balance显示 56347514.35；linear = 13000；倍数 ≈ 56347.51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L9-S1  0.20，增长因子1.20。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L9-S2  24元，年末余额144元。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L9-S3  不能；只是规定假设下的数学结果。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L9-S4  1.2，余额120.0。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L9-S5  填3，最后172.8元。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这是虚构小铺的纯数学实验。主任务保留期末金额、倍数和固定增量三个输出；每一组只改输入。20年显示38337.6等同38337.60。本金为正，才能计算balance/principal。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第09课 分层答案与教学反馈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L9-A1  新增200元、240元；第二年末余额1440元。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L9-A2  前者金额元，后者约为本金的倍数；固定增量模型为1000+200×60=13000元。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L9-B1  期末约76675.20元，固定增量模型10000元；均为1000元初始时的2倍，倍数约38.34不变。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L9-B2  期末约6727.50元，固定增量3000元；保留固定比例、不追加不取出，结果低于20%模型的38337.60元。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L9-C1  第1年增加200元；第60年约9391252.39元。因计算基数变大，比例相同而金额不同。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L9-C2  不取出或每年固定非负增长的假设失效；需逐年取款金额、逐年增长率等数据，并明确发生顺序。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L9-E1  balance = 100 * 1.2；balance = balance * 0.8；结果96.0元。两次百分比使用不同基数，减少的是120的20%。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把比例当固定金额。反馈  列出200、240的来源。 验收  更新按当前余额。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把倍数当金额。反馈  在数值后强制补单位。 验收  金额元、比值倍。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把模型结果当现实保证。反馈  逐条圈出固定比例与无取款。 验收  结论明确限于假设。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未达标：仅计算100元前两年，分列旧余额、本年增量、新余额。达标：改变一个参数后记录变化，并写清保留哪些假设。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第10课 研学基金何时达标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当增长次数未知时，用while反复检查是否达标。用“上一次未达标、这一次已达标”证明首次达标，特别核对起始已达标时的0次。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能说出while先检查条件、条件为真才进入循环。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能同步更新余额和年数，验证13年、0年与1年边界。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能用前后两次余额解释“首次”，指出循环需要终止条件。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模拟基金本金和目标为正数；未达标时假设年增长率必须大于0，初始已达标计0年；不对应真实学校基金收益。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提出只知道目标、不知道年数的问题。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预测可能用重复判断。；区分已知次数与未知次数。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完成S1至S3，手算每周50的例子。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标条件、金额更新、计数更新。；两种更新各有作用。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完成S4、S5，加入起始等于目标。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写3次与0次。；先判断后执行。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组织M1四组；核对第12与13年。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记录年数、余额及首次证据。；13/0/0/1边界正确。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独立A题；有余力做固定每周存入。；能说明每一行作用。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独立追踪n的0→1→2→3。；说明条件变False。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初值 → 判断balance &lt; target → 更新balance和years → 再判断</w:t>
        <w:br/>
        <w:t>首次  前一次 &lt; target ≤ 当前一次</w:t>
        <w:br/>
        <w:t>起始已达标 0次；循环必须有结束的可能。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第10课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balance = 1000</w:t>
        <w:br/>
        <w:t>target = 10000</w:t>
        <w:br/>
        <w:t>rate = 0.20</w:t>
        <w:br/>
        <w:t>years = 0</w:t>
        <w:br/>
        <w:t>while balance &lt; target:</w:t>
        <w:br/>
        <w:t xml:space="preserve">    balance = balance * (1 + rate)</w:t>
        <w:br/>
        <w:t xml:space="preserve">    years = years + 1</w:t>
        <w:br/>
        <w:t>print("首次达标需要", years, "年")</w:t>
        <w:br/>
        <w:t>print("达标余额", round(balance, 2), "元")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L10-M1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 → 10000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years = 13；balance显示 10699.32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10000 → 10000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years = 0；balance = 10000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12000 → 10000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years = 0；balance = 12000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1000 → 1200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years = 1；balance = 1200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L10-S1  True。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L10-S2  0。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L10-S3  必须更新saved，例如saved = saved + 50；只更新weeks不改变条件。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L10-S4  填1，需要3周。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L10-S5  &lt;；起始条件False，0次。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主任务为固定20%增长的课堂假设，不代表真实研学基金收益。余额未达目标时须为正增长；非增长数据只用于纸面风险分析或带上限的变式。不要实际运行无保护的无限循环。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第10课 分层答案与教学反馈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L10-A1  正确为0；&lt;=会多执行一次，得到1年且余额继续增长。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L10-A2  前者改变余额使条件有机会变False；后者记录执行次数。缺少任一个都会使结果或终止性出问题。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L10-B1  12周；while saved &lt; 600:中每轮saved加50、weeks加1。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L10-B2  第12周600元未达标，第13周650元达到目标，首次13周。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L10-C1  余额不变，原条件一直True；可用while balance &lt; target and years &lt; 100:，结束后仍需判断是否达标，不能把100轮称达标。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L10-C2  8916.10 &lt; 10000 &lt;= 10699.32；正的固定增长率使余额逐年增加，因此更早年份也未达标。所有数值仍为教学模型。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L10-E1  循环3次，n为3；每轮n加1，最终n &lt; 3变False。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把&lt;=当未达标。反馈  测试起始等于目标。 验收  0年结束。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忘记更新条件相关变量。反馈  纸面执行两轮观察余额。 验收  余额改变，计数也增加。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把上限轮数当达标年数。反馈  循环后再次检查balance &gt;= target。 验收  未达标需明确说明。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未达标：在纸上追踪saved为0、50、100、150四个状态。达标：实现最多100轮的保护，并区分“停止”与“已经达标”。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第11课 古厝台阶有几种走法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把古厝台阶问题按最后一步分成走1级或2级两类。用previous与current保存相邻结果，逐轮更新，并解释0级的空走法约定。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能把走法按最后一步分成不重不漏的两类。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能用临时变量更新相邻结果，验证小规模与10级。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能区分顺序不同的走法，并解释0级计1种。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阶数为非负整数，标准练习从1级开始；0级约定有1种不走的空走法。每次只走1或2级，不同顺序算不同走法。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枚举2级与3级走法。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用1与2记录步骤顺序。；识别1+2与2+1不同。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完成S1至S3，按最后一步分类。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画两类来源。；分类不重不漏。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完成S4、S5，追踪两个变量。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记录更新前后值。；临时变量保留结果。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组织M1五组；0级先讲约定。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核对0/1/2/5/10，保留轨迹。；初值、边界和较大值正确。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独立A题；有余力做6级或20级。；理解递推来源与变量更新。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解释6级13种的两类来源。；不仅给数值，还说明不重复。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F(0)=1 F(1)=1</w:t>
        <w:br/>
        <w:t>F(n)=F(n-1)+F(n-2)</w:t>
        <w:br/>
        <w:t>先 next_count = previous + current</w:t>
        <w:br/>
        <w:t>再 previous = current；current = next_count。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第11课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n = 5</w:t>
        <w:br/>
        <w:t>previous = 1</w:t>
        <w:br/>
        <w:t>current = 1</w:t>
        <w:br/>
        <w:t>for step in range(2, n + 1):</w:t>
        <w:br/>
        <w:t xml:space="preserve">    next_count = previous + current</w:t>
        <w:br/>
        <w:t xml:space="preserve">    previous = current</w:t>
        <w:br/>
        <w:t xml:space="preserve">    current = next_count</w:t>
        <w:br/>
        <w:t>print("走法数", current)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L11-M1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0级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current = 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1级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current = 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2级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current = 2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5级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current = 8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10级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current = 89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L11-S1  2种：1+1、2。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L11-S2  不同，先后顺序不同。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L11-S3  最后走2级来自1级，最后走1级来自2级，两类合计3。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L11-S4  current，算出2级的2种。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L11-S5  next_count，4级为5种。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本课统计有序步长序列，并非在真实古厝中实践跨级行走。0级计1种空序列使初值一致；n为非负整数。网页另测20级10946，课内优先小规模解释，较大样例可课后补齐。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第11课 分层答案与教学反馈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L11-A1  1+1+1、1+2、2+1共3种；每一步先后不同视为不同走法。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L11-A2  第一轮previous=1、current=2；第二轮previous=2、current=3。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L11-B1  6级13种；最后1级来自5级8种，最后2级来自4级5种。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L11-B2  20级10946种、10级89种；10946不是178，级数翻倍不意味着走法翻倍。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L11-C1  丢失旧previous；结果变为不断翻倍，2级2、3级4，正确3级应3。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L11-C2  0级1、1级1、2级2、3级4；4级为4+2+1=7，要保留前三个结果。初值与递推均需改变。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L11-E1  13种。最后走1级的8种与最后走2级的5种互不重叠，且覆盖所有合法最后一步。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不区分1+2与2+1。反馈  画每步先后路径。 验收  列出3级的3种。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更新顺序丢失旧值。反馈  先保存next_count再移动两个变量。 验收  3级3、4级5。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把0级写成0种。反馈  约定不走任何一步为1种空走法。 验收  与1级和2级初值一致。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未达标：枚举3级并用两色圈出最后一步；仅追踪到4级。达标：完成20级比较或1/2/3步长的纸面递推。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rPr>
          <w:rFonts w:ascii="Arial" w:hAnsi="Arial" w:eastAsia="Hiragino Sans GB"/>
          <w:color w:val="000000"/>
        </w:rPr>
        <w:t>第12课 泉州一中汉诺塔擂台</w:t>
      </w:r>
    </w:p>
    <w:p>
      <w:pPr>
        <w:pStyle w:val="Subtitle"/>
        <w:snapToGrid w:val="0"/>
      </w:pPr>
      <w:r>
        <w:rPr>
          <w:rFonts w:ascii="Arial" w:hAnsi="Arial" w:eastAsia="Hiragino Sans GB"/>
          <w:color w:val="000000"/>
        </w:rPr>
        <w:t>45分钟教学流程与诊断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在三柱汉诺塔规则下，用小盘数合法移动验证最少步数，再用递推统计更多盘的步数。明确“算出步数”与“给出合法移动过程”是两项证据。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学习目标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能遵守一次只移顶盘、大盘不得压小盘的规则。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能解释两次搬动小塔加一次大盘的递推关系。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• 能用递推与公式核对步数，并区别计步与移动方案。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适用范围  盘数为非负整数，实物练习采用1至4盘；三根柱子，每次只能移动最上面的一个盘，大盘不能压小盘。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课堂流程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15"/>
        <w:gridCol w:w="4025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时间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教师组织与问题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学生任务与证据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0—5分钟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演示规则，让学生完成1或2盘。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记录每步起终柱。；一次一顶盘，大不压小。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5—14分钟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完成S1至S3，分解2盘与3盘。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解释两个小塔子任务。；计步不等于移动方案。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14—19分钟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完成S4、S5，写1/3/7。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追踪steps更新。；理解2与1的意义。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19—32分钟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组织M1计步核对；每人完成3盘合法移动并导出或记录动作，4盘计步可课后。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亲手完成3盘，记录实际步数并与7步对照。；3盘合法完成；超过7步者说明可改进处。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32—40分钟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独立完成A1、A2；有余力选一B题，C题课后。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独立A题；有余力复核3盘最优方案，10/64盘课后。；全员已保留3盘实操证据；A题解释递推。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40—45分钟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独立完成E1；按答案中的关键概念收取证据。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计算5盘并说明移动验收标准。；31且区分两类证据。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板书提要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T(0)=0</w:t>
        <w:br/>
        <w:t>T(n)=2 × T(n-1)+1</w:t>
        <w:br/>
        <w:t>移开小塔 → 移最大盘 → 小塔移到目标</w:t>
        <w:br/>
        <w:t>计步核对 2 ** n - 1；移动过程另验。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第12课 主任务参考与小步答案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以下代码对应主任务规则。学生应解释结果，再使用参考代码核对；不把复制代码本身当作达标证据。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n = 4</w:t>
        <w:br/>
        <w:t>steps = 0</w:t>
        <w:br/>
        <w:t>for disk in range(1, n + 1):</w:t>
        <w:br/>
        <w:t xml:space="preserve">    steps = 2 * steps + 1</w:t>
        <w:br/>
        <w:t xml:space="preserve">    print(disk, "个盘最少", steps, "步")</w:t>
        <w:br/>
        <w:t>print("公式核对", 2 ** n - 1)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L12-M1 逐组验收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25"/>
        <w:gridCol w:w="2665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数据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预期结果或展示值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判断说明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0盘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steps = 0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steps = 1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steps = 3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steps = 7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4盘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steps = 15</w:t>
            </w:r>
          </w:p>
        </w:tc>
        <w:tc>
          <w:tcPr>
            <w:tcW w:type="dxa" w:w="266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符合范围并与手算一致</w:t>
            </w:r>
          </w:p>
        </w:tc>
      </w:tr>
    </w:tbl>
    <w:p>
      <w:pPr>
        <w:spacing w:after="40"/>
        <w:snapToGrid w:val="0"/>
      </w:pP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五个小步的答案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L12-S1  小盘放大盘上合法；不能大压小，也不能抽底盘。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L12-S2  1，表示最大盘移动一次。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L12-S3  没有；它只统计最少步数，合法移动需要另一份过程证据。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L12-S4  填1，得到3。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L12-S5  2 * steps + 1，依次1、3、7。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概念讲解的边界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统计程序不生成移动序列，必须亲手完成3盘合法移动，2盘为支架，4盘可选。0盘0步；Python整数可精确保存64盘步数。按秒换年是粗略时间假设；64盘只计算数量，不展开全部移动。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第12课 分层答案与教学反馈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L12-A1  1、3、7步。2盘A到C：盘1 A→B，盘2 A→C，盘1 B→C。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L12-A2  2表示先把小塔移开、再移回目标，共两次同规模子任务；1是最大盘移动。最大盘上有小盘时不能抽取。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L12-B1  盘1 A→C；盘2 A→B；盘1 C→B；盘3 A→C；盘1 B→A；盘2 B→C；盘1 A→C，共7步且每步合法。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L12-B2  均1023步；**是乘方，2 ** 10表示2的10次方。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L12-C1  18446744073709551615步；约584942417355年，即5849.42亿年。按每秒一步、365天一年估计，仅计数，不实际生成序列。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L12-C2  台阶用前两级F(n-1)+F(n-2)，来自最后一步两类；汉诺塔用2T(n-1)+1，来自两次搬小塔和一次移最大盘。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独立离堂题答案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L12-E1  2×15+1=31步；具体方案仍须逐步核对顶盘、一盘一移、大不压小及最终到目标柱。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易错点与即时反馈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用盘数作线性增长。反馈  列1、3、7、15看递推。 验收  5盘31。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只给步数便称完成移动。反馈  要求小规模记录起终柱。 验收  2盘3步或3盘7步合法。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错误  64盘转float丢整数精度。反馈  保留Python整数计算steps。 验收  完整整数18446744073709551615。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补练与延伸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未达标：用2盘记录三步，再把3盘任务画成“搬2盘、移大盘、搬2盘”。达标：完成3盘7步或4盘15步的合法序列验收。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第04课 20元变式独立验收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题号 L4-B1。保留主任务程序后，复制另存一个变式。这里只将12至未满18岁档从25元改成20元，其他档位与分界保持原规则。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age = int(input("年龄："))</w:t>
        <w:br/>
        <w:t>if age &lt; 12:</w:t>
        <w:br/>
        <w:t xml:space="preserve">    price = 15</w:t>
        <w:br/>
        <w:t>elif age &lt; 18:</w:t>
        <w:br/>
        <w:t xml:space="preserve">    price = 20</w:t>
        <w:br/>
        <w:t>else:</w:t>
        <w:br/>
        <w:t xml:space="preserve">    price = 35</w:t>
        <w:br/>
        <w:t>print("票价", price, "元")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381"/>
        <w:gridCol w:w="2608"/>
        <w:gridCol w:w="2211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输入年龄 岁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主任务票价 元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20元变式票价 元</w:t>
            </w:r>
          </w:p>
        </w:tc>
        <w:tc>
          <w:tcPr>
            <w:tcW w:type="dxa" w:w="221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/>
                <w:color w:val="000000"/>
                <w:sz w:val="19"/>
              </w:rPr>
              <w:t>变式分支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221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if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221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elif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17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221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elif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center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18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260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221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70" w:lineRule="exact"/>
              <w:jc w:val="left"/>
              <w:snapToGrid w:val="0"/>
            </w:pPr>
            <w:r>
              <w:rPr>
                <w:rFonts w:ascii="Arial" w:hAnsi="Arial" w:eastAsia="Hiragino Sans GB"/>
                <w:b w:val="0"/>
                <w:color w:val="000000"/>
                <w:sz w:val="19"/>
              </w:rPr>
              <w:t>else</w:t>
            </w:r>
          </w:p>
        </w:tc>
      </w:tr>
    </w:tbl>
    <w:p>
      <w:pPr>
        <w:spacing w:after="40"/>
        <w:snapToGrid w:val="0"/>
      </w:pPr>
    </w:p>
    <w:p>
      <w:pPr>
        <w:snapToGrid w:val="0"/>
      </w:pPr>
      <w:r>
        <w:rPr>
          <w:rFonts w:ascii="Arial" w:hAnsi="Arial" w:eastAsia="Hiragino Sans GB"/>
          <w:color w:val="000000"/>
        </w:rPr>
        <w:t>验收方式  先以变式表四组预期结果运行新程序，再回到主任务确认25元档保留。原课程15/25/35元检测会判定20元变式的12、17岁不匹配，这是规则不同造成的结果；不可据此把变式误判为程序错误。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跨课迁移参考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L4-B2  预算余量提醒。把下列分支放在第3课计算left之后；left为-4输出不足，0和6.5输出够用。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if left &lt; 0:</w:t>
        <w:br/>
        <w:t xml:space="preserve">    print("预算不足")</w:t>
        <w:br/>
        <w:t>else:</w:t>
        <w:br/>
        <w:t xml:space="preserve">    print("预算够用")</w:t>
      </w:r>
    </w:p>
    <w:p>
      <w:pPr>
        <w:keepNext w:val="0"/>
        <w:snapToGrid w:val="0"/>
      </w:pPr>
      <w:r>
        <w:rPr>
          <w:rFonts w:ascii="Arial" w:hAnsi="Arial" w:eastAsia="Hiragino Sans GB"/>
          <w:color w:val="000000"/>
        </w:rPr>
        <w:t>L4-C1  研学车数的分支算法。输入范围沿用第2课；0、40、41、47人且每车20座时，结果为0、2、3、3。</w:t>
      </w:r>
    </w:p>
    <w:p>
      <w:pPr>
        <w:keepLines/>
        <w:spacing w:before="60" w:after="140" w:line="260" w:lineRule="exact"/>
        <w:ind w:left="170"/>
        <w:snapToGrid w:val="0"/>
      </w:pPr>
      <w:r>
        <w:rPr>
          <w:rFonts w:ascii="Menlo" w:hAnsi="Menlo" w:eastAsia="Hiragino Sans GB"/>
          <w:color w:val="000000"/>
          <w:sz w:val="18"/>
        </w:rPr>
        <w:t>buses = students // seats</w:t>
        <w:br/>
        <w:t>if students % seats &gt; 0:</w:t>
        <w:br/>
        <w:t xml:space="preserve">    buses = buses + 1</w:t>
        <w:br/>
        <w:t>print("需要大巴", buses, "辆")</w:t>
      </w:r>
    </w:p>
    <w:p>
      <w:pPr>
        <w:pStyle w:val="Heading1"/>
        <w:snapToGrid w:val="0"/>
      </w:pPr>
      <w:r>
        <w:rPr>
          <w:rFonts w:ascii="Arial" w:hAnsi="Arial" w:eastAsia="Hiragino Sans GB"/>
          <w:color w:val="000000"/>
        </w:rPr>
        <w:t>评价记录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学生____________  课次____________  主样例通过____组／____组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计算与运行____／2  测试证据____／2  解释与修改____／2  独立迁移____／2</w:t>
      </w:r>
    </w:p>
    <w:p>
      <w:pPr>
        <w:snapToGrid w:val="0"/>
      </w:pPr>
      <w:r>
        <w:rPr>
          <w:rFonts w:ascii="Arial" w:hAnsi="Arial" w:eastAsia="Hiragino Sans GB"/>
          <w:color w:val="000000"/>
        </w:rPr>
        <w:t>下一次补练的具体任务________________________________________________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80" w:lineRule="exact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 w:line="360" w:lineRule="exact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 w:line="360" w:lineRule="exact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520" w:lineRule="exact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before="140" w:line="280" w:lineRule="exact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教师手册_教案答案与评价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